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7201B2" w:rsidTr="007201B2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7201B2" w:rsidRDefault="007201B2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Принято</w:t>
            </w:r>
          </w:p>
          <w:p w:rsidR="007201B2" w:rsidRDefault="007201B2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  <w:lang w:eastAsia="en-US"/>
              </w:rPr>
              <w:t>педагогического</w:t>
            </w:r>
            <w:proofErr w:type="gramEnd"/>
          </w:p>
          <w:p w:rsidR="007201B2" w:rsidRDefault="007201B2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совета школы,</w:t>
            </w:r>
          </w:p>
          <w:p w:rsidR="007201B2" w:rsidRDefault="007201B2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протокол №______</w:t>
            </w:r>
          </w:p>
          <w:p w:rsidR="007201B2" w:rsidRDefault="007201B2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201B2" w:rsidRDefault="007201B2">
            <w:pPr>
              <w:pStyle w:val="a3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«Утверждаю»</w:t>
            </w:r>
          </w:p>
          <w:p w:rsidR="007201B2" w:rsidRDefault="007201B2">
            <w:pPr>
              <w:pStyle w:val="a3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Директор школы:</w:t>
            </w:r>
          </w:p>
          <w:p w:rsidR="007201B2" w:rsidRDefault="007201B2">
            <w:pPr>
              <w:pStyle w:val="a3"/>
              <w:rPr>
                <w:b w:val="0"/>
                <w:szCs w:val="24"/>
                <w:lang w:eastAsia="en-US"/>
              </w:rPr>
            </w:pPr>
          </w:p>
          <w:p w:rsidR="007201B2" w:rsidRDefault="007201B2">
            <w:pPr>
              <w:pStyle w:val="a3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 xml:space="preserve">______ </w:t>
            </w:r>
            <w:proofErr w:type="spellStart"/>
            <w:r>
              <w:rPr>
                <w:b w:val="0"/>
                <w:szCs w:val="24"/>
                <w:lang w:eastAsia="en-US"/>
              </w:rPr>
              <w:t>А.А.Нигматзянова</w:t>
            </w:r>
            <w:proofErr w:type="spellEnd"/>
          </w:p>
        </w:tc>
      </w:tr>
    </w:tbl>
    <w:p w:rsidR="007201B2" w:rsidRDefault="007201B2" w:rsidP="007201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01B2" w:rsidRPr="007201B2" w:rsidRDefault="007201B2" w:rsidP="007201B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Должностная инструкция библиотекаря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1. Общие положения.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1.1. Библиотекарь назначается и освобождается от должности директором гимназии.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1.2. Библиотекарь подчиняется непосредственно заведующей библиотекой, директору гимназии.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7201B2">
        <w:rPr>
          <w:rFonts w:ascii="Times New Roman" w:hAnsi="Times New Roman" w:cs="Times New Roman"/>
          <w:sz w:val="24"/>
          <w:szCs w:val="24"/>
        </w:rPr>
        <w:t xml:space="preserve">В своей деятельности библиотекарь руководствуется Законами РФ "Об образовании" и "О библиотечном деле", постановлениями правительства РФ, руководящими документами вышестоящих органов по вопросам библиотечной работы, правилами организации библиотечного труда, учета, инвентаризации, правилами по охране труда и технике безопасности и противопожарной защите, а также Уставом и Правилами внутреннего трудового распорядка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7201B2">
        <w:rPr>
          <w:rFonts w:ascii="Times New Roman" w:hAnsi="Times New Roman" w:cs="Times New Roman"/>
          <w:sz w:val="24"/>
          <w:szCs w:val="24"/>
        </w:rPr>
        <w:t xml:space="preserve"> и настоящей инструкцией.</w:t>
      </w:r>
      <w:proofErr w:type="gramEnd"/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2. Функции библиотекаря.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Основными направлениями деятельности библиотекаря являются: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2.1. Об6еспечение учебно-воспитательного процесса и самообразования путем библиотечного и информационно-библиографического обслуживания учащихся, педагогов и других категорий читателей.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2.2. Формирование у читателей навыков независимого пользователя, обучение пользованию книгой и другими носителями информации, поиску, отбору и критической оценке информации.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2.3. Совершенствование традиционных и освоение новых библиотечных технологий.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3. Должностные обязанности библиотекаря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3.1. Обслуживает читателей на абонементе и в читательском зале.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 xml:space="preserve">3.2. Занимается расстановкой и </w:t>
      </w:r>
      <w:proofErr w:type="spellStart"/>
      <w:r w:rsidRPr="007201B2">
        <w:rPr>
          <w:rFonts w:ascii="Times New Roman" w:hAnsi="Times New Roman" w:cs="Times New Roman"/>
          <w:sz w:val="24"/>
          <w:szCs w:val="24"/>
        </w:rPr>
        <w:t>обесп</w:t>
      </w:r>
      <w:r>
        <w:rPr>
          <w:rFonts w:ascii="Times New Roman" w:hAnsi="Times New Roman" w:cs="Times New Roman"/>
          <w:sz w:val="24"/>
          <w:szCs w:val="24"/>
        </w:rPr>
        <w:t>ечи</w:t>
      </w:r>
      <w:r w:rsidRPr="007201B2">
        <w:rPr>
          <w:rFonts w:ascii="Times New Roman" w:hAnsi="Times New Roman" w:cs="Times New Roman"/>
          <w:sz w:val="24"/>
          <w:szCs w:val="24"/>
        </w:rPr>
        <w:t>ванием</w:t>
      </w:r>
      <w:proofErr w:type="spellEnd"/>
      <w:r w:rsidRPr="007201B2">
        <w:rPr>
          <w:rFonts w:ascii="Times New Roman" w:hAnsi="Times New Roman" w:cs="Times New Roman"/>
          <w:sz w:val="24"/>
          <w:szCs w:val="24"/>
        </w:rPr>
        <w:t xml:space="preserve"> фонда (детская литература, русская литература, справочная литература).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3.3. Занимается регистрацией и подшивкой периодических изданий.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3.4. Ведет индивидуальную и массовую работу с читателями.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3.5. Ведет обработку книг.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3.6. Проводит работу с задолжниками.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4.Права библиотекаря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4.1. На свободный доступ к информации, связанной с решением поставленных перед библиотекой задач.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4.2. На самообразование.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4.3. На ежегодный отпуск в соответствии с законом.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4. 4. На представление к различным формам поощрения.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>5. Ответственность библиотекаря.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01B2">
        <w:rPr>
          <w:rFonts w:ascii="Times New Roman" w:hAnsi="Times New Roman" w:cs="Times New Roman"/>
          <w:sz w:val="24"/>
          <w:szCs w:val="24"/>
        </w:rPr>
        <w:t xml:space="preserve">5.1. За неисполнение или ненадлежащее исполнение без уважительной причины Устава и Правил внутреннего трудового распорядка гимназии, законных распоряжений директора </w:t>
      </w:r>
      <w:r>
        <w:rPr>
          <w:rFonts w:ascii="Times New Roman" w:hAnsi="Times New Roman" w:cs="Times New Roman"/>
          <w:sz w:val="24"/>
          <w:szCs w:val="24"/>
        </w:rPr>
        <w:t>школы</w:t>
      </w:r>
      <w:r w:rsidRPr="007201B2">
        <w:rPr>
          <w:rFonts w:ascii="Times New Roman" w:hAnsi="Times New Roman" w:cs="Times New Roman"/>
          <w:sz w:val="24"/>
          <w:szCs w:val="24"/>
        </w:rPr>
        <w:t xml:space="preserve"> или иных локальных нормативных актов, должностных обязанностей, установленных настоящей инструкцией, библиотекарь несет дисциплинарную ответственность в порядке определенном трудовым законодательством.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За причинение школе </w:t>
      </w:r>
      <w:r w:rsidRPr="007201B2">
        <w:rPr>
          <w:rFonts w:ascii="Times New Roman" w:hAnsi="Times New Roman" w:cs="Times New Roman"/>
          <w:sz w:val="24"/>
          <w:szCs w:val="24"/>
        </w:rPr>
        <w:t>или участникам образовательного процесса ущерба в связи с неисполнением своих должностных обязанностей библиотекарь несет частичную материальную ответственность в порядке, установленном трудовым законодательством.</w:t>
      </w:r>
    </w:p>
    <w:p w:rsidR="007201B2" w:rsidRPr="007201B2" w:rsidRDefault="007201B2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082E" w:rsidRPr="007201B2" w:rsidRDefault="0043082E" w:rsidP="007201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3082E" w:rsidRPr="007201B2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7201B2"/>
    <w:rsid w:val="0043082E"/>
    <w:rsid w:val="005E6D8B"/>
    <w:rsid w:val="00720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201B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7201B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7201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20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01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2262</Characters>
  <Application>Microsoft Office Word</Application>
  <DocSecurity>0</DocSecurity>
  <Lines>18</Lines>
  <Paragraphs>5</Paragraphs>
  <ScaleCrop>false</ScaleCrop>
  <Company>2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2012-03-09T09:21:00Z</cp:lastPrinted>
  <dcterms:created xsi:type="dcterms:W3CDTF">2012-03-09T09:18:00Z</dcterms:created>
  <dcterms:modified xsi:type="dcterms:W3CDTF">2012-03-09T09:21:00Z</dcterms:modified>
</cp:coreProperties>
</file>